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55" w:rsidRPr="00EE4E55" w:rsidRDefault="00EE4E55" w:rsidP="00EE4E5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EE4E55">
        <w:rPr>
          <w:rFonts w:ascii="Segoe UI" w:hAnsi="Segoe UI" w:cs="Segoe UI"/>
          <w:b/>
          <w:sz w:val="28"/>
          <w:szCs w:val="28"/>
        </w:rPr>
        <w:t xml:space="preserve">EDII-TN IVP Estimated Cost of the Project </w:t>
      </w:r>
      <w:r>
        <w:rPr>
          <w:rFonts w:ascii="Segoe UI" w:hAnsi="Segoe UI" w:cs="Segoe UI"/>
          <w:b/>
          <w:sz w:val="28"/>
          <w:szCs w:val="28"/>
        </w:rPr>
        <w:t xml:space="preserve">– Format </w:t>
      </w:r>
    </w:p>
    <w:tbl>
      <w:tblPr>
        <w:tblW w:w="1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10070"/>
      </w:tblGrid>
      <w:tr w:rsidR="00EE4E55" w:rsidTr="00EE4E55">
        <w:trPr>
          <w:trHeight w:val="432"/>
        </w:trPr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Project Title</w:t>
            </w:r>
          </w:p>
        </w:tc>
        <w:tc>
          <w:tcPr>
            <w:tcW w:w="10070" w:type="dxa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E4E55" w:rsidTr="00EE4E55">
        <w:trPr>
          <w:trHeight w:val="432"/>
        </w:trPr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Company Name</w:t>
            </w:r>
          </w:p>
        </w:tc>
        <w:tc>
          <w:tcPr>
            <w:tcW w:w="10070" w:type="dxa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E4E55" w:rsidTr="00EE4E55">
        <w:trPr>
          <w:trHeight w:val="432"/>
        </w:trPr>
        <w:tc>
          <w:tcPr>
            <w:tcW w:w="3331" w:type="dxa"/>
            <w:shd w:val="clear" w:color="auto" w:fill="BFBFBF" w:themeFill="background1" w:themeFillShade="BF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Knowledge Partner</w:t>
            </w:r>
          </w:p>
        </w:tc>
        <w:tc>
          <w:tcPr>
            <w:tcW w:w="10070" w:type="dxa"/>
            <w:vAlign w:val="center"/>
          </w:tcPr>
          <w:p w:rsidR="00EE4E55" w:rsidRPr="004906DF" w:rsidRDefault="00EE4E55" w:rsidP="000C00B6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7E6852" w:rsidRPr="00EE4E55" w:rsidRDefault="007E6852" w:rsidP="00EE4E55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423" w:type="dxa"/>
        <w:tblLook w:val="04A0" w:firstRow="1" w:lastRow="0" w:firstColumn="1" w:lastColumn="0" w:noHBand="0" w:noVBand="1"/>
      </w:tblPr>
      <w:tblGrid>
        <w:gridCol w:w="7046"/>
        <w:gridCol w:w="2253"/>
        <w:gridCol w:w="2162"/>
        <w:gridCol w:w="1962"/>
      </w:tblGrid>
      <w:tr w:rsidR="00EE4E55" w:rsidRPr="00C74F26" w:rsidTr="00EE4E55">
        <w:trPr>
          <w:trHeight w:val="1029"/>
        </w:trPr>
        <w:tc>
          <w:tcPr>
            <w:tcW w:w="7046" w:type="dxa"/>
            <w:shd w:val="clear" w:color="auto" w:fill="BFBFBF" w:themeFill="background1" w:themeFillShade="BF"/>
            <w:vAlign w:val="center"/>
          </w:tcPr>
          <w:p w:rsidR="00332196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>Project Milestone / Activity</w:t>
            </w:r>
          </w:p>
        </w:tc>
        <w:tc>
          <w:tcPr>
            <w:tcW w:w="2253" w:type="dxa"/>
            <w:shd w:val="clear" w:color="auto" w:fill="BFBFBF" w:themeFill="background1" w:themeFillShade="BF"/>
            <w:vAlign w:val="center"/>
          </w:tcPr>
          <w:p w:rsidR="00EE4E55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 xml:space="preserve">Estimated Cost </w:t>
            </w:r>
          </w:p>
          <w:p w:rsidR="00332196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>(in Rupees)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332196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>IVP Contribution (in Rupees)</w:t>
            </w:r>
          </w:p>
        </w:tc>
        <w:tc>
          <w:tcPr>
            <w:tcW w:w="1962" w:type="dxa"/>
            <w:shd w:val="clear" w:color="auto" w:fill="BFBFBF" w:themeFill="background1" w:themeFillShade="BF"/>
            <w:vAlign w:val="center"/>
          </w:tcPr>
          <w:p w:rsidR="00EE4E55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 xml:space="preserve">Applicant Contribution </w:t>
            </w:r>
          </w:p>
          <w:p w:rsidR="00332196" w:rsidRPr="00C74F26" w:rsidRDefault="00332196" w:rsidP="00EE4E55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>(in Rupees)</w:t>
            </w:r>
          </w:p>
        </w:tc>
      </w:tr>
      <w:tr w:rsidR="00332196" w:rsidRPr="00C74F26" w:rsidTr="00EE4E55">
        <w:trPr>
          <w:trHeight w:val="811"/>
        </w:trPr>
        <w:tc>
          <w:tcPr>
            <w:tcW w:w="7046" w:type="dxa"/>
            <w:vAlign w:val="center"/>
          </w:tcPr>
          <w:p w:rsidR="00332196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>1. Outsourcing Charges, R&amp;D, Consultancy, Engineering Design Work</w:t>
            </w:r>
          </w:p>
        </w:tc>
        <w:tc>
          <w:tcPr>
            <w:tcW w:w="2253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2196" w:rsidRPr="00C74F26" w:rsidTr="00EE4E55">
        <w:trPr>
          <w:trHeight w:val="811"/>
        </w:trPr>
        <w:tc>
          <w:tcPr>
            <w:tcW w:w="7046" w:type="dxa"/>
            <w:vAlign w:val="center"/>
          </w:tcPr>
          <w:p w:rsidR="00332196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>2. Raw materials/ Consumables / Spares</w:t>
            </w:r>
          </w:p>
        </w:tc>
        <w:tc>
          <w:tcPr>
            <w:tcW w:w="2253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32196" w:rsidRPr="00C74F26" w:rsidTr="00EE4E55">
        <w:trPr>
          <w:trHeight w:val="811"/>
        </w:trPr>
        <w:tc>
          <w:tcPr>
            <w:tcW w:w="7046" w:type="dxa"/>
            <w:vAlign w:val="center"/>
          </w:tcPr>
          <w:p w:rsidR="00332196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>3. Fabrication / Manufacturing charges for PoC &amp; Prototype Development</w:t>
            </w:r>
          </w:p>
        </w:tc>
        <w:tc>
          <w:tcPr>
            <w:tcW w:w="2253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32196" w:rsidRPr="00C74F26" w:rsidRDefault="00332196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08EE" w:rsidRPr="00C74F26" w:rsidTr="00EE4E55">
        <w:trPr>
          <w:trHeight w:val="811"/>
        </w:trPr>
        <w:tc>
          <w:tcPr>
            <w:tcW w:w="7046" w:type="dxa"/>
            <w:vAlign w:val="center"/>
          </w:tcPr>
          <w:p w:rsidR="009708EE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>4. Intellectual Property Rights / Patent Filing</w:t>
            </w:r>
          </w:p>
        </w:tc>
        <w:tc>
          <w:tcPr>
            <w:tcW w:w="2253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08EE" w:rsidRPr="00C74F26" w:rsidTr="00EE4E55">
        <w:trPr>
          <w:trHeight w:val="811"/>
        </w:trPr>
        <w:tc>
          <w:tcPr>
            <w:tcW w:w="7046" w:type="dxa"/>
            <w:vAlign w:val="center"/>
          </w:tcPr>
          <w:p w:rsidR="009708EE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>5. Testing and Validation / Laboratory Verification / Certification</w:t>
            </w:r>
          </w:p>
        </w:tc>
        <w:tc>
          <w:tcPr>
            <w:tcW w:w="2253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08EE" w:rsidRPr="00C74F26" w:rsidTr="00EE4E55">
        <w:trPr>
          <w:trHeight w:val="811"/>
        </w:trPr>
        <w:tc>
          <w:tcPr>
            <w:tcW w:w="7046" w:type="dxa"/>
            <w:vAlign w:val="center"/>
          </w:tcPr>
          <w:p w:rsidR="009708EE" w:rsidRPr="00C74F26" w:rsidRDefault="009708EE" w:rsidP="00EE4E55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sz w:val="24"/>
                <w:szCs w:val="24"/>
              </w:rPr>
              <w:t xml:space="preserve">6. Commercialisation Support Services / Consulting / </w:t>
            </w:r>
            <w:r w:rsidR="00671A56" w:rsidRPr="00C74F26">
              <w:rPr>
                <w:rFonts w:ascii="Segoe UI" w:hAnsi="Segoe UI" w:cs="Segoe UI"/>
                <w:sz w:val="24"/>
                <w:szCs w:val="24"/>
              </w:rPr>
              <w:t>Feasibility Studies / Strategies to Market Entry Support</w:t>
            </w:r>
          </w:p>
        </w:tc>
        <w:tc>
          <w:tcPr>
            <w:tcW w:w="2253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708EE" w:rsidRPr="00C74F26" w:rsidRDefault="009708EE" w:rsidP="00EE4E55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4E55" w:rsidRPr="00C74F26" w:rsidTr="00EE4E55">
        <w:trPr>
          <w:trHeight w:val="811"/>
        </w:trPr>
        <w:tc>
          <w:tcPr>
            <w:tcW w:w="7046" w:type="dxa"/>
            <w:shd w:val="clear" w:color="auto" w:fill="BFBFBF" w:themeFill="background1" w:themeFillShade="BF"/>
            <w:vAlign w:val="center"/>
          </w:tcPr>
          <w:p w:rsidR="00EE4E55" w:rsidRPr="00C74F26" w:rsidRDefault="00EE4E55" w:rsidP="00C74F2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C74F26">
              <w:rPr>
                <w:rFonts w:ascii="Segoe UI" w:hAnsi="Segoe UI" w:cs="Segoe UI"/>
                <w:b/>
                <w:sz w:val="24"/>
                <w:szCs w:val="24"/>
              </w:rPr>
              <w:t>Total (in Rupees)</w:t>
            </w:r>
          </w:p>
        </w:tc>
        <w:tc>
          <w:tcPr>
            <w:tcW w:w="2253" w:type="dxa"/>
            <w:shd w:val="clear" w:color="auto" w:fill="BFBFBF" w:themeFill="background1" w:themeFillShade="BF"/>
            <w:vAlign w:val="center"/>
          </w:tcPr>
          <w:p w:rsidR="00EE4E55" w:rsidRPr="00C74F26" w:rsidRDefault="00EE4E55" w:rsidP="00EE4E5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:rsidR="00EE4E55" w:rsidRPr="00C74F26" w:rsidRDefault="00EE4E55" w:rsidP="00EE4E5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BFBFBF" w:themeFill="background1" w:themeFillShade="BF"/>
            <w:vAlign w:val="center"/>
          </w:tcPr>
          <w:p w:rsidR="00EE4E55" w:rsidRPr="00C74F26" w:rsidRDefault="00EE4E55" w:rsidP="00EE4E55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:rsidR="00E21471" w:rsidRDefault="00E21471">
      <w:pPr>
        <w:rPr>
          <w:sz w:val="24"/>
          <w:szCs w:val="24"/>
        </w:rPr>
      </w:pPr>
    </w:p>
    <w:p w:rsidR="00EE4E55" w:rsidRDefault="00EE4E55">
      <w:pPr>
        <w:rPr>
          <w:sz w:val="24"/>
          <w:szCs w:val="24"/>
        </w:rPr>
      </w:pPr>
    </w:p>
    <w:p w:rsidR="00EE4E55" w:rsidRPr="00EE4E55" w:rsidRDefault="00EE4E55">
      <w:pPr>
        <w:rPr>
          <w:sz w:val="24"/>
          <w:szCs w:val="24"/>
        </w:rPr>
      </w:pPr>
    </w:p>
    <w:sectPr w:rsidR="00EE4E55" w:rsidRPr="00EE4E55" w:rsidSect="00EE4E55">
      <w:pgSz w:w="15840" w:h="12240" w:orient="landscape"/>
      <w:pgMar w:top="54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30D"/>
    <w:multiLevelType w:val="hybridMultilevel"/>
    <w:tmpl w:val="6E3A0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7DAF"/>
    <w:multiLevelType w:val="hybridMultilevel"/>
    <w:tmpl w:val="D49E2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2A1E6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FA9"/>
    <w:multiLevelType w:val="hybridMultilevel"/>
    <w:tmpl w:val="7EA4F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7C8F"/>
    <w:multiLevelType w:val="hybridMultilevel"/>
    <w:tmpl w:val="AB58D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E03"/>
    <w:rsid w:val="001F7E03"/>
    <w:rsid w:val="00332196"/>
    <w:rsid w:val="003A4195"/>
    <w:rsid w:val="00581B9F"/>
    <w:rsid w:val="00671A56"/>
    <w:rsid w:val="007E6852"/>
    <w:rsid w:val="008E7F94"/>
    <w:rsid w:val="009708EE"/>
    <w:rsid w:val="00985F1C"/>
    <w:rsid w:val="00B478A2"/>
    <w:rsid w:val="00C74F26"/>
    <w:rsid w:val="00DC6BF4"/>
    <w:rsid w:val="00DE466E"/>
    <w:rsid w:val="00E21471"/>
    <w:rsid w:val="00E42D54"/>
    <w:rsid w:val="00ED1021"/>
    <w:rsid w:val="00EE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2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52"/>
    <w:pPr>
      <w:ind w:left="720"/>
      <w:contextualSpacing/>
    </w:pPr>
  </w:style>
  <w:style w:type="table" w:styleId="TableGrid">
    <w:name w:val="Table Grid"/>
    <w:basedOn w:val="TableNormal"/>
    <w:uiPriority w:val="39"/>
    <w:rsid w:val="007E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E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Vigky</dc:creator>
  <cp:lastModifiedBy>Windows User</cp:lastModifiedBy>
  <cp:revision>4</cp:revision>
  <dcterms:created xsi:type="dcterms:W3CDTF">2022-10-07T10:45:00Z</dcterms:created>
  <dcterms:modified xsi:type="dcterms:W3CDTF">2023-05-19T11:41:00Z</dcterms:modified>
</cp:coreProperties>
</file>